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325A" w14:textId="77777777" w:rsidR="000F68FF" w:rsidRDefault="000F68FF" w:rsidP="000F68FF">
      <w:pPr>
        <w:pStyle w:val="NormalnyWeb"/>
      </w:pPr>
      <w:bookmarkStart w:id="0" w:name="_MailOriginal"/>
      <w:r>
        <w:rPr>
          <w:sz w:val="24"/>
          <w:szCs w:val="24"/>
        </w:rPr>
        <w:t xml:space="preserve">Dzień dobry, </w:t>
      </w:r>
    </w:p>
    <w:p w14:paraId="1477A94C" w14:textId="77777777" w:rsidR="000F68FF" w:rsidRDefault="000F68FF" w:rsidP="000F68FF">
      <w:pPr>
        <w:pStyle w:val="NormalnyWeb"/>
      </w:pPr>
      <w:bookmarkStart w:id="1" w:name="_GoBack"/>
      <w:r>
        <w:rPr>
          <w:sz w:val="24"/>
          <w:szCs w:val="24"/>
        </w:rPr>
        <w:t xml:space="preserve">Zapraszamy Państwa do udziału w badaniu naukowym na temat wypalenia zawodowego, które jest realizowane dla Politechniki Gdańskiej. Celem badania jest poznanie pozytywnych i negatywnych skutków pracy, a zwłaszcza poziomu wypalenia zawodowego. Badanie składać się będzie z dwóch etapów przeprowadzanych w odstępie jednego roku. </w:t>
      </w:r>
    </w:p>
    <w:bookmarkEnd w:id="1"/>
    <w:p w14:paraId="4DA6932A" w14:textId="77777777" w:rsidR="000F68FF" w:rsidRDefault="000F68FF" w:rsidP="000F68FF">
      <w:pPr>
        <w:pStyle w:val="NormalnyWeb"/>
      </w:pPr>
      <w:r>
        <w:rPr>
          <w:sz w:val="24"/>
          <w:szCs w:val="24"/>
          <w:u w:val="single"/>
        </w:rPr>
        <w:t>Za udział w dwóch etapach badania każda osoba otrzyma kartę upominkową o wartości 50zł</w:t>
      </w:r>
      <w:r>
        <w:rPr>
          <w:sz w:val="24"/>
          <w:szCs w:val="24"/>
        </w:rPr>
        <w:t xml:space="preserve">. </w:t>
      </w:r>
    </w:p>
    <w:p w14:paraId="0A6881D6" w14:textId="77777777" w:rsidR="000F68FF" w:rsidRDefault="000F68FF" w:rsidP="000F68FF">
      <w:pPr>
        <w:pStyle w:val="NormalnyWeb"/>
      </w:pPr>
      <w:r>
        <w:rPr>
          <w:sz w:val="24"/>
          <w:szCs w:val="24"/>
        </w:rPr>
        <w:t xml:space="preserve">Badanie skierowane jest do </w:t>
      </w:r>
      <w:r>
        <w:rPr>
          <w:b/>
          <w:bCs/>
          <w:sz w:val="24"/>
          <w:szCs w:val="24"/>
        </w:rPr>
        <w:t>pielęgniarek/pielęgniarzy</w:t>
      </w:r>
      <w:r>
        <w:rPr>
          <w:sz w:val="24"/>
          <w:szCs w:val="24"/>
        </w:rPr>
        <w:t xml:space="preserve">, nauczycieli szkół podstawowych i ponadpodstawowych, urzędników administracji publicznej, sektora IT (programiści, administratorzy sieci komputerowych, informatycy). </w:t>
      </w:r>
    </w:p>
    <w:p w14:paraId="66499E78" w14:textId="77777777" w:rsidR="000F68FF" w:rsidRDefault="000F68FF" w:rsidP="000F68FF">
      <w:pPr>
        <w:pStyle w:val="NormalnyWeb"/>
      </w:pPr>
      <w:r>
        <w:rPr>
          <w:sz w:val="24"/>
          <w:szCs w:val="24"/>
        </w:rPr>
        <w:t xml:space="preserve">Realizacja odbywać się będzie online, co oznacza, że ankietę wypełnia się samodzielnie na komputerze/tablecie/smartfonie w dowolnym i dogodnym dla respondenta momencie. </w:t>
      </w:r>
    </w:p>
    <w:p w14:paraId="3151567C" w14:textId="77777777" w:rsidR="000F68FF" w:rsidRDefault="000F68FF" w:rsidP="000F68FF">
      <w:pPr>
        <w:pStyle w:val="NormalnyWeb"/>
      </w:pPr>
      <w:r>
        <w:rPr>
          <w:sz w:val="24"/>
          <w:szCs w:val="24"/>
        </w:rPr>
        <w:t xml:space="preserve">Czas wypełnienia ankiety wynosi max 30 minut. </w:t>
      </w:r>
    </w:p>
    <w:p w14:paraId="186F9450" w14:textId="77777777" w:rsidR="000F68FF" w:rsidRDefault="000F68FF" w:rsidP="000F68FF">
      <w:pPr>
        <w:pStyle w:val="NormalnyWeb"/>
      </w:pPr>
      <w:r>
        <w:rPr>
          <w:sz w:val="24"/>
          <w:szCs w:val="24"/>
        </w:rPr>
        <w:t xml:space="preserve">Poniżej link do ankiety, którą należy wypełnić a w załączniku informacje potwierdzające realizację badania dla Politechniki Gdańskiej. </w:t>
      </w:r>
    </w:p>
    <w:p w14:paraId="0B997C8F" w14:textId="77777777" w:rsidR="000F68FF" w:rsidRDefault="000F68FF" w:rsidP="000F68FF">
      <w:pPr>
        <w:pStyle w:val="NormalnyWeb"/>
      </w:pPr>
      <w:hyperlink r:id="rId4" w:history="1">
        <w:r>
          <w:rPr>
            <w:rStyle w:val="Hipercze"/>
            <w:sz w:val="24"/>
            <w:szCs w:val="24"/>
          </w:rPr>
          <w:t>http://badania.asm-poland.com.pl/wz.pg</w:t>
        </w:r>
      </w:hyperlink>
      <w:r>
        <w:rPr>
          <w:sz w:val="24"/>
          <w:szCs w:val="24"/>
        </w:rPr>
        <w:t xml:space="preserve"> </w:t>
      </w:r>
    </w:p>
    <w:p w14:paraId="1A4C35F8" w14:textId="77777777" w:rsidR="000F68FF" w:rsidRDefault="000F68FF" w:rsidP="000F68FF">
      <w:pPr>
        <w:pStyle w:val="NormalnyWeb"/>
      </w:pPr>
      <w:r>
        <w:rPr>
          <w:sz w:val="24"/>
          <w:szCs w:val="24"/>
        </w:rPr>
        <w:t xml:space="preserve">Jeśli link dotarł do Państwa nieaktywny proszę go skopiować i wkleić w pasek przeglądarki. Wypełnianie ankiety w każdym momencie można przerwać i wrócić do niej ponownie po jakimś czasie, gdyż wyniki zapisują się po każdorazowym wciśnięciu przycisku "Dalej" który znajduje się w prawym dolnym rogu ekranu. </w:t>
      </w:r>
    </w:p>
    <w:p w14:paraId="78BF3186" w14:textId="77777777" w:rsidR="000F68FF" w:rsidRDefault="000F68FF" w:rsidP="000F68FF">
      <w:pPr>
        <w:pStyle w:val="NormalnyWeb"/>
      </w:pPr>
      <w:r>
        <w:rPr>
          <w:sz w:val="24"/>
          <w:szCs w:val="24"/>
        </w:rPr>
        <w:t xml:space="preserve">W razie pytań prosimy o kontakt mailowy. </w:t>
      </w:r>
    </w:p>
    <w:p w14:paraId="59DBD7FD" w14:textId="77777777" w:rsidR="000F68FF" w:rsidRDefault="000F68FF" w:rsidP="000F68FF">
      <w:pPr>
        <w:pStyle w:val="NormalnyWeb"/>
      </w:pPr>
      <w:r>
        <w:rPr>
          <w:sz w:val="24"/>
          <w:szCs w:val="24"/>
        </w:rPr>
        <w:t xml:space="preserve">Z poważaniem, </w:t>
      </w:r>
    </w:p>
    <w:p w14:paraId="61F9FDEB" w14:textId="77777777" w:rsidR="000F68FF" w:rsidRDefault="000F68FF" w:rsidP="000F68FF">
      <w:pPr>
        <w:pStyle w:val="NormalnyWeb"/>
      </w:pPr>
      <w:r>
        <w:rPr>
          <w:sz w:val="24"/>
          <w:szCs w:val="24"/>
        </w:rPr>
        <w:t xml:space="preserve">Aneta Gierowska </w:t>
      </w:r>
    </w:p>
    <w:p w14:paraId="4E8F079F" w14:textId="77777777" w:rsidR="000F68FF" w:rsidRDefault="000F68FF" w:rsidP="000F68FF">
      <w:pPr>
        <w:pStyle w:val="NormalnyWeb"/>
      </w:pPr>
      <w:r>
        <w:rPr>
          <w:sz w:val="24"/>
          <w:szCs w:val="24"/>
        </w:rPr>
        <w:t xml:space="preserve">e-mail: </w:t>
      </w:r>
      <w:hyperlink r:id="rId5" w:history="1">
        <w:r>
          <w:rPr>
            <w:rStyle w:val="Hipercze"/>
            <w:sz w:val="24"/>
            <w:szCs w:val="24"/>
          </w:rPr>
          <w:t>a.gierowska@asm-poland.com.pl</w:t>
        </w:r>
      </w:hyperlink>
      <w:r>
        <w:rPr>
          <w:sz w:val="24"/>
          <w:szCs w:val="24"/>
        </w:rPr>
        <w:t xml:space="preserve"> </w:t>
      </w:r>
      <w:bookmarkEnd w:id="0"/>
    </w:p>
    <w:p w14:paraId="3DAA300D" w14:textId="77777777" w:rsidR="0028383B" w:rsidRDefault="0028383B"/>
    <w:sectPr w:rsidR="0028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8F"/>
    <w:rsid w:val="0001028F"/>
    <w:rsid w:val="000F68FF"/>
    <w:rsid w:val="002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D8A2B-61AE-45E8-A9B6-F142B315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68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68F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gierowska@asm-poland.com.pl" TargetMode="External"/><Relationship Id="rId4" Type="http://schemas.openxmlformats.org/officeDocument/2006/relationships/hyperlink" Target="http://badania.asm-poland.com.pl/wz.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2019-05-17T10:36:00Z</dcterms:created>
  <dcterms:modified xsi:type="dcterms:W3CDTF">2019-05-17T10:37:00Z</dcterms:modified>
</cp:coreProperties>
</file>